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C2D42" w14:textId="77777777" w:rsidR="00C579D1" w:rsidRPr="00307C82" w:rsidRDefault="00C579D1" w:rsidP="00C579D1">
      <w:pPr>
        <w:pStyle w:val="NormalWeb"/>
        <w:spacing w:before="0" w:beforeAutospacing="0" w:after="0" w:afterAutospacing="0"/>
        <w:textAlignment w:val="baseline"/>
        <w:rPr>
          <w:rFonts w:asciiTheme="majorHAnsi" w:hAnsiTheme="majorHAnsi"/>
          <w:b/>
          <w:bCs/>
          <w:color w:val="675957"/>
          <w:sz w:val="20"/>
          <w:szCs w:val="20"/>
        </w:rPr>
      </w:pPr>
      <w:r w:rsidRPr="00307C82">
        <w:rPr>
          <w:rFonts w:asciiTheme="majorHAnsi" w:hAnsiTheme="majorHAnsi"/>
          <w:b/>
          <w:bCs/>
          <w:color w:val="675957"/>
          <w:sz w:val="20"/>
          <w:szCs w:val="20"/>
        </w:rPr>
        <w:t>PLEASE TAKE NOTICE, that effective immediately, and based upon notices and health advisories issued by Federal, State and Local officials related to the COVID-19 virus, the Town of North Greenbush will conduct public meetings via live video streaming and videoconferencing as permitted by the NYS Open Meetings Law. A limited number of necessary Town representatives and employees will be permitted to attend these meetings in person.  However, due to continuing public health and safety concerns, the public will not be permitted to attend the meetings either at Town Hall or at any of the remote locations where Town Officials may be situated.</w:t>
      </w:r>
    </w:p>
    <w:p w14:paraId="01F0FDA5" w14:textId="77777777" w:rsidR="00C579D1" w:rsidRPr="00307C82" w:rsidRDefault="00C579D1" w:rsidP="00C579D1">
      <w:pPr>
        <w:pStyle w:val="NormalWeb"/>
        <w:spacing w:before="0" w:beforeAutospacing="0" w:after="0" w:afterAutospacing="0"/>
        <w:textAlignment w:val="baseline"/>
        <w:rPr>
          <w:rFonts w:asciiTheme="majorHAnsi" w:hAnsiTheme="majorHAnsi"/>
          <w:b/>
          <w:bCs/>
          <w:color w:val="675957"/>
          <w:sz w:val="20"/>
          <w:szCs w:val="20"/>
        </w:rPr>
      </w:pPr>
    </w:p>
    <w:p w14:paraId="153F4D0E" w14:textId="77777777" w:rsidR="00C579D1" w:rsidRPr="00307C82" w:rsidRDefault="00C579D1" w:rsidP="00C579D1">
      <w:pPr>
        <w:pStyle w:val="NormalWeb"/>
        <w:spacing w:before="0" w:beforeAutospacing="0" w:after="0" w:afterAutospacing="0"/>
        <w:textAlignment w:val="baseline"/>
        <w:rPr>
          <w:rFonts w:asciiTheme="majorHAnsi" w:hAnsiTheme="majorHAnsi"/>
          <w:b/>
          <w:bCs/>
          <w:color w:val="675957"/>
          <w:sz w:val="20"/>
          <w:szCs w:val="20"/>
        </w:rPr>
      </w:pPr>
      <w:r w:rsidRPr="00307C82">
        <w:rPr>
          <w:rFonts w:asciiTheme="majorHAnsi" w:hAnsiTheme="majorHAnsi"/>
          <w:b/>
          <w:bCs/>
          <w:color w:val="675957"/>
          <w:sz w:val="20"/>
          <w:szCs w:val="20"/>
        </w:rPr>
        <w:t xml:space="preserve">In accordance with the above procedures, the regularly scheduled Town Board Meeting will be held on May 14, 2020 beginning at 7:00 pm and will be video streamed live (or can be viewed anytime thereafter) online at </w:t>
      </w:r>
      <w:hyperlink r:id="rId8" w:history="1">
        <w:r w:rsidRPr="00307C82">
          <w:rPr>
            <w:rFonts w:asciiTheme="majorHAnsi" w:hAnsiTheme="majorHAnsi" w:cstheme="minorBidi"/>
            <w:b/>
            <w:bCs/>
            <w:color w:val="0000FF"/>
            <w:sz w:val="22"/>
            <w:szCs w:val="22"/>
            <w:u w:val="single"/>
          </w:rPr>
          <w:t>https://www.townofng.com/</w:t>
        </w:r>
      </w:hyperlink>
      <w:r w:rsidRPr="00307C82">
        <w:rPr>
          <w:rFonts w:asciiTheme="majorHAnsi" w:hAnsiTheme="majorHAnsi"/>
          <w:b/>
          <w:bCs/>
          <w:color w:val="675957"/>
          <w:sz w:val="20"/>
          <w:szCs w:val="20"/>
        </w:rPr>
        <w:t xml:space="preserve"> (click on “Watch Town Public Meetings”).  Public comments can be submitted either before or during the meeting via e-mail to the North Greenbush Town Clerk at </w:t>
      </w:r>
      <w:hyperlink r:id="rId9" w:history="1">
        <w:r w:rsidRPr="00307C82">
          <w:rPr>
            <w:rStyle w:val="Hyperlink"/>
            <w:rFonts w:asciiTheme="majorHAnsi" w:hAnsiTheme="majorHAnsi"/>
            <w:b/>
            <w:bCs/>
            <w:sz w:val="20"/>
            <w:szCs w:val="20"/>
          </w:rPr>
          <w:t>townclerk@northgreenbush.org</w:t>
        </w:r>
      </w:hyperlink>
      <w:r w:rsidRPr="00307C82">
        <w:rPr>
          <w:rFonts w:asciiTheme="majorHAnsi" w:hAnsiTheme="majorHAnsi"/>
          <w:b/>
          <w:bCs/>
          <w:color w:val="675957"/>
          <w:sz w:val="20"/>
          <w:szCs w:val="20"/>
        </w:rPr>
        <w:t>.  The public will be able to fully observe the live video stream of the meeting and may comment at appropriate times via e-mail which will be responded to either during or after the meeting.  The agenda for the May 14, 2020 Town Board Meeting is as follows:</w:t>
      </w:r>
    </w:p>
    <w:p w14:paraId="092CF54D" w14:textId="77777777" w:rsidR="00916D4A" w:rsidRPr="005D26DA" w:rsidRDefault="00916D4A" w:rsidP="00A05AA5">
      <w:pPr>
        <w:spacing w:after="0"/>
        <w:rPr>
          <w:rFonts w:asciiTheme="majorHAnsi" w:hAnsiTheme="majorHAnsi"/>
          <w:b/>
        </w:rPr>
      </w:pPr>
    </w:p>
    <w:p w14:paraId="1CCB50F5" w14:textId="77777777" w:rsidR="00D24CCB" w:rsidRPr="005D26DA" w:rsidRDefault="00D24CCB" w:rsidP="00D24CCB">
      <w:pPr>
        <w:spacing w:after="0"/>
        <w:jc w:val="center"/>
        <w:rPr>
          <w:rFonts w:asciiTheme="majorHAnsi" w:hAnsiTheme="majorHAnsi"/>
          <w:b/>
          <w:sz w:val="20"/>
          <w:szCs w:val="20"/>
        </w:rPr>
      </w:pPr>
      <w:r w:rsidRPr="005D26DA">
        <w:rPr>
          <w:rFonts w:asciiTheme="majorHAnsi" w:hAnsiTheme="majorHAnsi"/>
          <w:b/>
          <w:sz w:val="20"/>
          <w:szCs w:val="20"/>
        </w:rPr>
        <w:t>Town Board</w:t>
      </w:r>
    </w:p>
    <w:p w14:paraId="3EED9382" w14:textId="77777777" w:rsidR="00D24CCB" w:rsidRPr="005D26DA" w:rsidRDefault="00D24CCB" w:rsidP="00D24CCB">
      <w:pPr>
        <w:spacing w:after="0"/>
        <w:jc w:val="center"/>
        <w:rPr>
          <w:rFonts w:asciiTheme="majorHAnsi" w:hAnsiTheme="majorHAnsi"/>
          <w:b/>
          <w:sz w:val="20"/>
          <w:szCs w:val="20"/>
        </w:rPr>
      </w:pPr>
      <w:r w:rsidRPr="005D26DA">
        <w:rPr>
          <w:rFonts w:asciiTheme="majorHAnsi" w:hAnsiTheme="majorHAnsi"/>
          <w:b/>
          <w:sz w:val="20"/>
          <w:szCs w:val="20"/>
        </w:rPr>
        <w:t>Town of North Greenbush</w:t>
      </w:r>
    </w:p>
    <w:p w14:paraId="3B40A729" w14:textId="77777777" w:rsidR="00D24CCB" w:rsidRPr="005D26DA" w:rsidRDefault="00D24CCB" w:rsidP="00D24CCB">
      <w:pPr>
        <w:spacing w:after="0"/>
        <w:jc w:val="center"/>
        <w:rPr>
          <w:rFonts w:asciiTheme="majorHAnsi" w:hAnsiTheme="majorHAnsi"/>
          <w:b/>
          <w:sz w:val="20"/>
          <w:szCs w:val="20"/>
        </w:rPr>
      </w:pPr>
      <w:r w:rsidRPr="005D26DA">
        <w:rPr>
          <w:rFonts w:asciiTheme="majorHAnsi" w:hAnsiTheme="majorHAnsi"/>
          <w:b/>
          <w:sz w:val="20"/>
          <w:szCs w:val="20"/>
        </w:rPr>
        <w:t>Agenda</w:t>
      </w:r>
    </w:p>
    <w:p w14:paraId="3A59ADEE" w14:textId="77777777" w:rsidR="00D24CCB" w:rsidRPr="005D26DA" w:rsidRDefault="00602A6A" w:rsidP="00D24CCB">
      <w:pPr>
        <w:spacing w:after="0"/>
        <w:jc w:val="center"/>
        <w:rPr>
          <w:rFonts w:asciiTheme="majorHAnsi" w:hAnsiTheme="majorHAnsi"/>
          <w:b/>
          <w:sz w:val="20"/>
          <w:szCs w:val="20"/>
        </w:rPr>
      </w:pPr>
      <w:r w:rsidRPr="005D26DA">
        <w:rPr>
          <w:rFonts w:asciiTheme="majorHAnsi" w:hAnsiTheme="majorHAnsi"/>
          <w:b/>
          <w:sz w:val="20"/>
          <w:szCs w:val="20"/>
        </w:rPr>
        <w:t>May 14, 2020</w:t>
      </w:r>
    </w:p>
    <w:p w14:paraId="1D725BBB" w14:textId="77777777" w:rsidR="00D24CCB" w:rsidRPr="005D26DA" w:rsidRDefault="00D24CCB" w:rsidP="00D24CCB">
      <w:pPr>
        <w:spacing w:after="0"/>
        <w:jc w:val="center"/>
        <w:rPr>
          <w:rFonts w:asciiTheme="majorHAnsi" w:hAnsiTheme="majorHAnsi"/>
          <w:b/>
          <w:sz w:val="20"/>
          <w:szCs w:val="20"/>
        </w:rPr>
      </w:pPr>
      <w:r w:rsidRPr="005D26DA">
        <w:rPr>
          <w:rFonts w:asciiTheme="majorHAnsi" w:hAnsiTheme="majorHAnsi"/>
          <w:b/>
          <w:sz w:val="20"/>
          <w:szCs w:val="20"/>
        </w:rPr>
        <w:t>7:00 p.m.</w:t>
      </w:r>
    </w:p>
    <w:p w14:paraId="4735C75C" w14:textId="77777777" w:rsidR="00D24CCB" w:rsidRPr="005D26DA" w:rsidRDefault="00D24CCB" w:rsidP="00D24CCB">
      <w:pPr>
        <w:spacing w:after="0"/>
        <w:jc w:val="center"/>
        <w:rPr>
          <w:rFonts w:asciiTheme="majorHAnsi" w:hAnsiTheme="majorHAnsi"/>
          <w:b/>
          <w:sz w:val="20"/>
          <w:szCs w:val="20"/>
        </w:rPr>
      </w:pPr>
    </w:p>
    <w:p w14:paraId="2B2ACAE4" w14:textId="77777777" w:rsidR="00F03223" w:rsidRPr="005D26DA" w:rsidRDefault="006F65DF" w:rsidP="00D24CCB">
      <w:pPr>
        <w:spacing w:after="0"/>
        <w:rPr>
          <w:rFonts w:asciiTheme="majorHAnsi" w:hAnsiTheme="majorHAnsi"/>
          <w:b/>
          <w:sz w:val="20"/>
          <w:szCs w:val="20"/>
        </w:rPr>
      </w:pPr>
      <w:r w:rsidRPr="005D26DA">
        <w:rPr>
          <w:rFonts w:asciiTheme="majorHAnsi" w:hAnsiTheme="majorHAnsi"/>
          <w:b/>
          <w:sz w:val="20"/>
          <w:szCs w:val="20"/>
        </w:rPr>
        <w:t>CALL TO ORDER</w:t>
      </w:r>
    </w:p>
    <w:p w14:paraId="23B64434" w14:textId="77777777" w:rsidR="00F03223" w:rsidRPr="005D26DA" w:rsidRDefault="006F65DF" w:rsidP="00D24CCB">
      <w:pPr>
        <w:spacing w:after="0"/>
        <w:rPr>
          <w:rFonts w:asciiTheme="majorHAnsi" w:hAnsiTheme="majorHAnsi"/>
          <w:b/>
          <w:sz w:val="20"/>
          <w:szCs w:val="20"/>
        </w:rPr>
      </w:pPr>
      <w:r w:rsidRPr="005D26DA">
        <w:rPr>
          <w:rFonts w:asciiTheme="majorHAnsi" w:hAnsiTheme="majorHAnsi"/>
          <w:b/>
          <w:sz w:val="20"/>
          <w:szCs w:val="20"/>
        </w:rPr>
        <w:t>PLEDGE OF ALLEGIANCE</w:t>
      </w:r>
    </w:p>
    <w:p w14:paraId="22633B49" w14:textId="77777777" w:rsidR="006F65DF" w:rsidRPr="005D26DA" w:rsidRDefault="00A05AA5" w:rsidP="00D24CCB">
      <w:pPr>
        <w:spacing w:after="0"/>
        <w:rPr>
          <w:rFonts w:asciiTheme="majorHAnsi" w:hAnsiTheme="majorHAnsi"/>
          <w:b/>
          <w:sz w:val="20"/>
          <w:szCs w:val="20"/>
        </w:rPr>
      </w:pPr>
      <w:r w:rsidRPr="005D26DA">
        <w:rPr>
          <w:rFonts w:asciiTheme="majorHAnsi" w:hAnsiTheme="majorHAnsi"/>
          <w:b/>
          <w:sz w:val="20"/>
          <w:szCs w:val="20"/>
        </w:rPr>
        <w:t xml:space="preserve">ROLL CALL </w:t>
      </w:r>
      <w:r w:rsidRPr="005D26DA">
        <w:rPr>
          <w:rFonts w:asciiTheme="majorHAnsi" w:hAnsiTheme="majorHAnsi"/>
          <w:b/>
          <w:sz w:val="20"/>
          <w:szCs w:val="20"/>
        </w:rPr>
        <w:tab/>
      </w:r>
      <w:r w:rsidRPr="005D26DA">
        <w:rPr>
          <w:rFonts w:asciiTheme="majorHAnsi" w:hAnsiTheme="majorHAnsi"/>
          <w:b/>
          <w:sz w:val="20"/>
          <w:szCs w:val="20"/>
        </w:rPr>
        <w:tab/>
      </w:r>
      <w:r w:rsidRPr="005D26DA">
        <w:rPr>
          <w:rFonts w:asciiTheme="majorHAnsi" w:hAnsiTheme="majorHAnsi"/>
          <w:b/>
          <w:sz w:val="20"/>
          <w:szCs w:val="20"/>
        </w:rPr>
        <w:tab/>
      </w:r>
      <w:r w:rsidRPr="005D26DA">
        <w:rPr>
          <w:rFonts w:asciiTheme="majorHAnsi" w:hAnsiTheme="majorHAnsi"/>
          <w:b/>
          <w:sz w:val="20"/>
          <w:szCs w:val="20"/>
        </w:rPr>
        <w:tab/>
      </w:r>
    </w:p>
    <w:p w14:paraId="53E6226E" w14:textId="1AACD84D" w:rsidR="006F65DF" w:rsidRPr="005D26DA" w:rsidRDefault="006F65DF" w:rsidP="00D24CCB">
      <w:pPr>
        <w:spacing w:after="0"/>
        <w:rPr>
          <w:rFonts w:asciiTheme="majorHAnsi" w:hAnsiTheme="majorHAnsi"/>
          <w:b/>
          <w:sz w:val="20"/>
          <w:szCs w:val="20"/>
        </w:rPr>
      </w:pPr>
      <w:r w:rsidRPr="005D26DA">
        <w:rPr>
          <w:rFonts w:asciiTheme="majorHAnsi" w:hAnsiTheme="majorHAnsi"/>
          <w:b/>
          <w:sz w:val="20"/>
          <w:szCs w:val="20"/>
        </w:rPr>
        <w:tab/>
      </w:r>
      <w:r w:rsidRPr="005D26DA">
        <w:rPr>
          <w:rFonts w:asciiTheme="majorHAnsi" w:hAnsiTheme="majorHAnsi"/>
          <w:b/>
          <w:sz w:val="20"/>
          <w:szCs w:val="20"/>
        </w:rPr>
        <w:tab/>
      </w:r>
      <w:r w:rsidRPr="005D26DA">
        <w:rPr>
          <w:rFonts w:asciiTheme="majorHAnsi" w:hAnsiTheme="majorHAnsi"/>
          <w:b/>
          <w:sz w:val="20"/>
          <w:szCs w:val="20"/>
        </w:rPr>
        <w:tab/>
      </w:r>
      <w:r w:rsidRPr="005D26DA">
        <w:rPr>
          <w:rFonts w:asciiTheme="majorHAnsi" w:hAnsiTheme="majorHAnsi"/>
          <w:b/>
          <w:sz w:val="20"/>
          <w:szCs w:val="20"/>
        </w:rPr>
        <w:tab/>
      </w:r>
      <w:r w:rsidRPr="005D26DA">
        <w:rPr>
          <w:rFonts w:asciiTheme="majorHAnsi" w:hAnsiTheme="majorHAnsi"/>
          <w:b/>
          <w:sz w:val="20"/>
          <w:szCs w:val="20"/>
        </w:rPr>
        <w:tab/>
      </w:r>
      <w:r w:rsidRPr="005D26DA">
        <w:rPr>
          <w:rFonts w:asciiTheme="majorHAnsi" w:hAnsiTheme="majorHAnsi"/>
          <w:b/>
          <w:sz w:val="20"/>
          <w:szCs w:val="20"/>
        </w:rPr>
        <w:tab/>
      </w:r>
      <w:r w:rsidRPr="005D26DA">
        <w:rPr>
          <w:rFonts w:asciiTheme="majorHAnsi" w:hAnsiTheme="majorHAnsi"/>
          <w:b/>
          <w:sz w:val="20"/>
          <w:szCs w:val="20"/>
        </w:rPr>
        <w:tab/>
        <w:t>Supervisor Bott</w:t>
      </w:r>
      <w:r w:rsidRPr="005D26DA">
        <w:rPr>
          <w:rFonts w:asciiTheme="majorHAnsi" w:hAnsiTheme="majorHAnsi"/>
          <w:b/>
          <w:sz w:val="20"/>
          <w:szCs w:val="20"/>
        </w:rPr>
        <w:tab/>
      </w:r>
      <w:r w:rsidRPr="005D26DA">
        <w:rPr>
          <w:rFonts w:asciiTheme="majorHAnsi" w:hAnsiTheme="majorHAnsi"/>
          <w:b/>
          <w:sz w:val="20"/>
          <w:szCs w:val="20"/>
        </w:rPr>
        <w:tab/>
      </w:r>
      <w:r w:rsidR="00A05AA5" w:rsidRPr="005D26DA">
        <w:rPr>
          <w:rFonts w:asciiTheme="majorHAnsi" w:hAnsiTheme="majorHAnsi"/>
          <w:b/>
          <w:sz w:val="20"/>
          <w:szCs w:val="20"/>
        </w:rPr>
        <w:t>_____</w:t>
      </w:r>
    </w:p>
    <w:p w14:paraId="3EC3B7AB" w14:textId="73F2D358" w:rsidR="00A05AA5" w:rsidRPr="005D26DA" w:rsidRDefault="00A05AA5" w:rsidP="00D24CCB">
      <w:pPr>
        <w:spacing w:after="0"/>
        <w:rPr>
          <w:rFonts w:asciiTheme="majorHAnsi" w:hAnsiTheme="majorHAnsi"/>
          <w:b/>
          <w:sz w:val="20"/>
          <w:szCs w:val="20"/>
        </w:rPr>
      </w:pPr>
      <w:r w:rsidRPr="005D26DA">
        <w:rPr>
          <w:rFonts w:asciiTheme="majorHAnsi" w:hAnsiTheme="majorHAnsi"/>
          <w:b/>
          <w:sz w:val="20"/>
          <w:szCs w:val="20"/>
        </w:rPr>
        <w:tab/>
      </w:r>
      <w:r w:rsidRPr="005D26DA">
        <w:rPr>
          <w:rFonts w:asciiTheme="majorHAnsi" w:hAnsiTheme="majorHAnsi"/>
          <w:b/>
          <w:sz w:val="20"/>
          <w:szCs w:val="20"/>
        </w:rPr>
        <w:tab/>
      </w:r>
      <w:r w:rsidRPr="005D26DA">
        <w:rPr>
          <w:rFonts w:asciiTheme="majorHAnsi" w:hAnsiTheme="majorHAnsi"/>
          <w:b/>
          <w:sz w:val="20"/>
          <w:szCs w:val="20"/>
        </w:rPr>
        <w:tab/>
      </w:r>
      <w:r w:rsidRPr="005D26DA">
        <w:rPr>
          <w:rFonts w:asciiTheme="majorHAnsi" w:hAnsiTheme="majorHAnsi"/>
          <w:b/>
          <w:sz w:val="20"/>
          <w:szCs w:val="20"/>
        </w:rPr>
        <w:tab/>
      </w:r>
      <w:r w:rsidRPr="005D26DA">
        <w:rPr>
          <w:rFonts w:asciiTheme="majorHAnsi" w:hAnsiTheme="majorHAnsi"/>
          <w:b/>
          <w:sz w:val="20"/>
          <w:szCs w:val="20"/>
        </w:rPr>
        <w:tab/>
      </w:r>
      <w:r w:rsidRPr="005D26DA">
        <w:rPr>
          <w:rFonts w:asciiTheme="majorHAnsi" w:hAnsiTheme="majorHAnsi"/>
          <w:b/>
          <w:sz w:val="20"/>
          <w:szCs w:val="20"/>
        </w:rPr>
        <w:tab/>
      </w:r>
      <w:r w:rsidRPr="005D26DA">
        <w:rPr>
          <w:rFonts w:asciiTheme="majorHAnsi" w:hAnsiTheme="majorHAnsi"/>
          <w:b/>
          <w:sz w:val="20"/>
          <w:szCs w:val="20"/>
        </w:rPr>
        <w:tab/>
        <w:t>Councilwoman Hoffman</w:t>
      </w:r>
      <w:r w:rsidRPr="005D26DA">
        <w:rPr>
          <w:rFonts w:asciiTheme="majorHAnsi" w:hAnsiTheme="majorHAnsi"/>
          <w:b/>
          <w:sz w:val="20"/>
          <w:szCs w:val="20"/>
        </w:rPr>
        <w:tab/>
        <w:t>_____</w:t>
      </w:r>
    </w:p>
    <w:p w14:paraId="7569EF90" w14:textId="77777777" w:rsidR="006F65DF" w:rsidRPr="005D26DA" w:rsidRDefault="006F65DF" w:rsidP="00D24CCB">
      <w:pPr>
        <w:spacing w:after="0"/>
        <w:rPr>
          <w:rFonts w:asciiTheme="majorHAnsi" w:hAnsiTheme="majorHAnsi"/>
          <w:b/>
          <w:sz w:val="20"/>
          <w:szCs w:val="20"/>
        </w:rPr>
      </w:pPr>
      <w:r w:rsidRPr="005D26DA">
        <w:rPr>
          <w:rFonts w:asciiTheme="majorHAnsi" w:hAnsiTheme="majorHAnsi"/>
          <w:b/>
          <w:sz w:val="20"/>
          <w:szCs w:val="20"/>
        </w:rPr>
        <w:tab/>
      </w:r>
      <w:r w:rsidRPr="005D26DA">
        <w:rPr>
          <w:rFonts w:asciiTheme="majorHAnsi" w:hAnsiTheme="majorHAnsi"/>
          <w:b/>
          <w:sz w:val="20"/>
          <w:szCs w:val="20"/>
        </w:rPr>
        <w:tab/>
      </w:r>
      <w:r w:rsidRPr="005D26DA">
        <w:rPr>
          <w:rFonts w:asciiTheme="majorHAnsi" w:hAnsiTheme="majorHAnsi"/>
          <w:b/>
          <w:sz w:val="20"/>
          <w:szCs w:val="20"/>
        </w:rPr>
        <w:tab/>
      </w:r>
      <w:r w:rsidRPr="005D26DA">
        <w:rPr>
          <w:rFonts w:asciiTheme="majorHAnsi" w:hAnsiTheme="majorHAnsi"/>
          <w:b/>
          <w:sz w:val="20"/>
          <w:szCs w:val="20"/>
        </w:rPr>
        <w:tab/>
      </w:r>
      <w:r w:rsidRPr="005D26DA">
        <w:rPr>
          <w:rFonts w:asciiTheme="majorHAnsi" w:hAnsiTheme="majorHAnsi"/>
          <w:b/>
          <w:sz w:val="20"/>
          <w:szCs w:val="20"/>
        </w:rPr>
        <w:tab/>
      </w:r>
      <w:r w:rsidRPr="005D26DA">
        <w:rPr>
          <w:rFonts w:asciiTheme="majorHAnsi" w:hAnsiTheme="majorHAnsi"/>
          <w:b/>
          <w:sz w:val="20"/>
          <w:szCs w:val="20"/>
        </w:rPr>
        <w:tab/>
      </w:r>
      <w:r w:rsidRPr="005D26DA">
        <w:rPr>
          <w:rFonts w:asciiTheme="majorHAnsi" w:hAnsiTheme="majorHAnsi"/>
          <w:b/>
          <w:sz w:val="20"/>
          <w:szCs w:val="20"/>
        </w:rPr>
        <w:tab/>
        <w:t>Council</w:t>
      </w:r>
      <w:r w:rsidR="00A05AA5" w:rsidRPr="005D26DA">
        <w:rPr>
          <w:rFonts w:asciiTheme="majorHAnsi" w:hAnsiTheme="majorHAnsi"/>
          <w:b/>
          <w:sz w:val="20"/>
          <w:szCs w:val="20"/>
        </w:rPr>
        <w:t>woman Sabo</w:t>
      </w:r>
      <w:r w:rsidRPr="005D26DA">
        <w:rPr>
          <w:rFonts w:asciiTheme="majorHAnsi" w:hAnsiTheme="majorHAnsi"/>
          <w:b/>
          <w:sz w:val="20"/>
          <w:szCs w:val="20"/>
        </w:rPr>
        <w:tab/>
      </w:r>
      <w:r w:rsidRPr="005D26DA">
        <w:rPr>
          <w:rFonts w:asciiTheme="majorHAnsi" w:hAnsiTheme="majorHAnsi"/>
          <w:b/>
          <w:sz w:val="20"/>
          <w:szCs w:val="20"/>
        </w:rPr>
        <w:tab/>
        <w:t>_____</w:t>
      </w:r>
    </w:p>
    <w:p w14:paraId="7C185C59" w14:textId="77777777" w:rsidR="006F65DF" w:rsidRPr="005D26DA" w:rsidRDefault="006F65DF" w:rsidP="00D24CCB">
      <w:pPr>
        <w:spacing w:after="0"/>
        <w:rPr>
          <w:rFonts w:asciiTheme="majorHAnsi" w:hAnsiTheme="majorHAnsi"/>
          <w:b/>
          <w:sz w:val="20"/>
          <w:szCs w:val="20"/>
        </w:rPr>
      </w:pPr>
      <w:r w:rsidRPr="005D26DA">
        <w:rPr>
          <w:rFonts w:asciiTheme="majorHAnsi" w:hAnsiTheme="majorHAnsi"/>
          <w:b/>
          <w:sz w:val="20"/>
          <w:szCs w:val="20"/>
        </w:rPr>
        <w:tab/>
      </w:r>
      <w:r w:rsidRPr="005D26DA">
        <w:rPr>
          <w:rFonts w:asciiTheme="majorHAnsi" w:hAnsiTheme="majorHAnsi"/>
          <w:b/>
          <w:sz w:val="20"/>
          <w:szCs w:val="20"/>
        </w:rPr>
        <w:tab/>
      </w:r>
      <w:r w:rsidRPr="005D26DA">
        <w:rPr>
          <w:rFonts w:asciiTheme="majorHAnsi" w:hAnsiTheme="majorHAnsi"/>
          <w:b/>
          <w:sz w:val="20"/>
          <w:szCs w:val="20"/>
        </w:rPr>
        <w:tab/>
      </w:r>
      <w:r w:rsidRPr="005D26DA">
        <w:rPr>
          <w:rFonts w:asciiTheme="majorHAnsi" w:hAnsiTheme="majorHAnsi"/>
          <w:b/>
          <w:sz w:val="20"/>
          <w:szCs w:val="20"/>
        </w:rPr>
        <w:tab/>
      </w:r>
      <w:r w:rsidRPr="005D26DA">
        <w:rPr>
          <w:rFonts w:asciiTheme="majorHAnsi" w:hAnsiTheme="majorHAnsi"/>
          <w:b/>
          <w:sz w:val="20"/>
          <w:szCs w:val="20"/>
        </w:rPr>
        <w:tab/>
      </w:r>
      <w:r w:rsidRPr="005D26DA">
        <w:rPr>
          <w:rFonts w:asciiTheme="majorHAnsi" w:hAnsiTheme="majorHAnsi"/>
          <w:b/>
          <w:sz w:val="20"/>
          <w:szCs w:val="20"/>
        </w:rPr>
        <w:tab/>
      </w:r>
      <w:r w:rsidRPr="005D26DA">
        <w:rPr>
          <w:rFonts w:asciiTheme="majorHAnsi" w:hAnsiTheme="majorHAnsi"/>
          <w:b/>
          <w:sz w:val="20"/>
          <w:szCs w:val="20"/>
        </w:rPr>
        <w:tab/>
        <w:t>Council</w:t>
      </w:r>
      <w:r w:rsidR="00A05AA5" w:rsidRPr="005D26DA">
        <w:rPr>
          <w:rFonts w:asciiTheme="majorHAnsi" w:hAnsiTheme="majorHAnsi"/>
          <w:b/>
          <w:sz w:val="20"/>
          <w:szCs w:val="20"/>
        </w:rPr>
        <w:t>ma</w:t>
      </w:r>
      <w:r w:rsidRPr="005D26DA">
        <w:rPr>
          <w:rFonts w:asciiTheme="majorHAnsi" w:hAnsiTheme="majorHAnsi"/>
          <w:b/>
          <w:sz w:val="20"/>
          <w:szCs w:val="20"/>
        </w:rPr>
        <w:t xml:space="preserve">n </w:t>
      </w:r>
      <w:r w:rsidR="00A05AA5" w:rsidRPr="005D26DA">
        <w:rPr>
          <w:rFonts w:asciiTheme="majorHAnsi" w:hAnsiTheme="majorHAnsi"/>
          <w:b/>
          <w:sz w:val="20"/>
          <w:szCs w:val="20"/>
        </w:rPr>
        <w:t>Rogers</w:t>
      </w:r>
      <w:r w:rsidRPr="005D26DA">
        <w:rPr>
          <w:rFonts w:asciiTheme="majorHAnsi" w:hAnsiTheme="majorHAnsi"/>
          <w:b/>
          <w:sz w:val="20"/>
          <w:szCs w:val="20"/>
        </w:rPr>
        <w:tab/>
      </w:r>
      <w:r w:rsidRPr="005D26DA">
        <w:rPr>
          <w:rFonts w:asciiTheme="majorHAnsi" w:hAnsiTheme="majorHAnsi"/>
          <w:b/>
          <w:sz w:val="20"/>
          <w:szCs w:val="20"/>
        </w:rPr>
        <w:tab/>
        <w:t>_____</w:t>
      </w:r>
    </w:p>
    <w:p w14:paraId="4D9BB80B" w14:textId="77777777" w:rsidR="00F03223" w:rsidRPr="005D26DA" w:rsidRDefault="006F65DF" w:rsidP="00D24CCB">
      <w:pPr>
        <w:spacing w:after="0"/>
        <w:rPr>
          <w:rFonts w:asciiTheme="majorHAnsi" w:hAnsiTheme="majorHAnsi"/>
          <w:b/>
          <w:sz w:val="20"/>
          <w:szCs w:val="20"/>
          <w:u w:val="single"/>
        </w:rPr>
      </w:pPr>
      <w:r w:rsidRPr="005D26DA">
        <w:rPr>
          <w:rFonts w:asciiTheme="majorHAnsi" w:hAnsiTheme="majorHAnsi"/>
          <w:b/>
          <w:sz w:val="20"/>
          <w:szCs w:val="20"/>
          <w:u w:val="single"/>
        </w:rPr>
        <w:t xml:space="preserve">Comments from </w:t>
      </w:r>
      <w:r w:rsidR="00CD4DA3" w:rsidRPr="005D26DA">
        <w:rPr>
          <w:rFonts w:asciiTheme="majorHAnsi" w:hAnsiTheme="majorHAnsi"/>
          <w:b/>
          <w:sz w:val="20"/>
          <w:szCs w:val="20"/>
          <w:u w:val="single"/>
        </w:rPr>
        <w:t>R</w:t>
      </w:r>
      <w:r w:rsidRPr="005D26DA">
        <w:rPr>
          <w:rFonts w:asciiTheme="majorHAnsi" w:hAnsiTheme="majorHAnsi"/>
          <w:b/>
          <w:sz w:val="20"/>
          <w:szCs w:val="20"/>
          <w:u w:val="single"/>
        </w:rPr>
        <w:t xml:space="preserve">esidents </w:t>
      </w:r>
    </w:p>
    <w:p w14:paraId="69F0659F" w14:textId="77777777" w:rsidR="00D12EE7" w:rsidRPr="005D26DA" w:rsidRDefault="00D12EE7" w:rsidP="00A05AA5">
      <w:pPr>
        <w:tabs>
          <w:tab w:val="left" w:pos="1080"/>
        </w:tabs>
        <w:spacing w:after="0"/>
        <w:rPr>
          <w:rFonts w:asciiTheme="majorHAnsi" w:hAnsiTheme="majorHAnsi"/>
          <w:b/>
          <w:sz w:val="20"/>
          <w:szCs w:val="20"/>
        </w:rPr>
      </w:pPr>
      <w:r w:rsidRPr="005D26DA">
        <w:rPr>
          <w:rFonts w:asciiTheme="majorHAnsi" w:hAnsiTheme="majorHAnsi"/>
          <w:b/>
          <w:sz w:val="20"/>
          <w:szCs w:val="20"/>
          <w:u w:val="single"/>
        </w:rPr>
        <w:t>Business</w:t>
      </w:r>
    </w:p>
    <w:p w14:paraId="4677669E" w14:textId="77777777" w:rsidR="0085615C" w:rsidRPr="005D26DA" w:rsidRDefault="00D12EE7" w:rsidP="00A87CA9">
      <w:pPr>
        <w:pStyle w:val="ListParagraph"/>
        <w:numPr>
          <w:ilvl w:val="0"/>
          <w:numId w:val="1"/>
        </w:numPr>
        <w:spacing w:after="0"/>
        <w:rPr>
          <w:rFonts w:asciiTheme="majorHAnsi" w:hAnsiTheme="majorHAnsi"/>
          <w:b/>
          <w:sz w:val="20"/>
          <w:szCs w:val="20"/>
        </w:rPr>
      </w:pPr>
      <w:r w:rsidRPr="005D26DA">
        <w:rPr>
          <w:rFonts w:asciiTheme="majorHAnsi" w:hAnsiTheme="majorHAnsi"/>
          <w:b/>
          <w:sz w:val="20"/>
          <w:szCs w:val="20"/>
        </w:rPr>
        <w:t>R</w:t>
      </w:r>
      <w:r w:rsidR="006A6DB5" w:rsidRPr="005D26DA">
        <w:rPr>
          <w:rFonts w:asciiTheme="majorHAnsi" w:hAnsiTheme="majorHAnsi"/>
          <w:b/>
          <w:sz w:val="20"/>
          <w:szCs w:val="20"/>
        </w:rPr>
        <w:t>esolution 2020-5-28</w:t>
      </w:r>
      <w:r w:rsidR="006A6DB5" w:rsidRPr="005D26DA">
        <w:rPr>
          <w:rFonts w:asciiTheme="majorHAnsi" w:hAnsiTheme="majorHAnsi"/>
          <w:b/>
          <w:sz w:val="20"/>
          <w:szCs w:val="20"/>
        </w:rPr>
        <w:tab/>
      </w:r>
      <w:r w:rsidR="00A87CA9" w:rsidRPr="005D26DA">
        <w:rPr>
          <w:rFonts w:asciiTheme="majorHAnsi" w:hAnsiTheme="majorHAnsi"/>
          <w:b/>
          <w:sz w:val="20"/>
          <w:szCs w:val="20"/>
        </w:rPr>
        <w:t xml:space="preserve">Shared </w:t>
      </w:r>
      <w:proofErr w:type="gramStart"/>
      <w:r w:rsidR="00A87CA9" w:rsidRPr="005D26DA">
        <w:rPr>
          <w:rFonts w:asciiTheme="majorHAnsi" w:hAnsiTheme="majorHAnsi"/>
          <w:b/>
          <w:sz w:val="20"/>
          <w:szCs w:val="20"/>
        </w:rPr>
        <w:t>Services  Agreement</w:t>
      </w:r>
      <w:proofErr w:type="gramEnd"/>
    </w:p>
    <w:p w14:paraId="6DA89DC7" w14:textId="7FE48B2B" w:rsidR="00A87CA9" w:rsidRPr="005D26DA" w:rsidRDefault="006A6DB5" w:rsidP="00A87CA9">
      <w:pPr>
        <w:pStyle w:val="ListParagraph"/>
        <w:numPr>
          <w:ilvl w:val="0"/>
          <w:numId w:val="1"/>
        </w:numPr>
        <w:spacing w:after="0"/>
        <w:rPr>
          <w:rFonts w:asciiTheme="majorHAnsi" w:hAnsiTheme="majorHAnsi"/>
          <w:b/>
          <w:sz w:val="20"/>
          <w:szCs w:val="20"/>
        </w:rPr>
      </w:pPr>
      <w:r w:rsidRPr="005D26DA">
        <w:rPr>
          <w:rFonts w:asciiTheme="majorHAnsi" w:hAnsiTheme="majorHAnsi"/>
          <w:b/>
          <w:sz w:val="20"/>
          <w:szCs w:val="20"/>
        </w:rPr>
        <w:t>Resolution 2020-5-29</w:t>
      </w:r>
      <w:r w:rsidRPr="005D26DA">
        <w:rPr>
          <w:rFonts w:asciiTheme="majorHAnsi" w:hAnsiTheme="majorHAnsi"/>
          <w:b/>
          <w:sz w:val="20"/>
          <w:szCs w:val="20"/>
        </w:rPr>
        <w:tab/>
      </w:r>
      <w:r w:rsidR="00A87CA9" w:rsidRPr="005D26DA">
        <w:rPr>
          <w:rFonts w:asciiTheme="majorHAnsi" w:hAnsiTheme="majorHAnsi"/>
          <w:b/>
          <w:sz w:val="20"/>
          <w:szCs w:val="20"/>
        </w:rPr>
        <w:t xml:space="preserve">Inter- </w:t>
      </w:r>
      <w:proofErr w:type="gramStart"/>
      <w:r w:rsidR="00A87CA9" w:rsidRPr="005D26DA">
        <w:rPr>
          <w:rFonts w:asciiTheme="majorHAnsi" w:hAnsiTheme="majorHAnsi"/>
          <w:b/>
          <w:sz w:val="20"/>
          <w:szCs w:val="20"/>
        </w:rPr>
        <w:t>Municipal  Agreement</w:t>
      </w:r>
      <w:proofErr w:type="gramEnd"/>
      <w:r w:rsidR="00A87CA9" w:rsidRPr="005D26DA">
        <w:rPr>
          <w:rFonts w:asciiTheme="majorHAnsi" w:hAnsiTheme="majorHAnsi"/>
          <w:b/>
          <w:sz w:val="20"/>
          <w:szCs w:val="20"/>
        </w:rPr>
        <w:t xml:space="preserve"> </w:t>
      </w:r>
      <w:r w:rsidR="009416AD" w:rsidRPr="005D26DA">
        <w:rPr>
          <w:rFonts w:asciiTheme="majorHAnsi" w:hAnsiTheme="majorHAnsi"/>
          <w:b/>
          <w:sz w:val="20"/>
          <w:szCs w:val="20"/>
        </w:rPr>
        <w:t>f</w:t>
      </w:r>
      <w:r w:rsidR="00A87CA9" w:rsidRPr="005D26DA">
        <w:rPr>
          <w:rFonts w:asciiTheme="majorHAnsi" w:hAnsiTheme="majorHAnsi"/>
          <w:b/>
          <w:sz w:val="20"/>
          <w:szCs w:val="20"/>
        </w:rPr>
        <w:t>or Police Tactical Team Cooperation</w:t>
      </w:r>
    </w:p>
    <w:p w14:paraId="78B9C816" w14:textId="77777777" w:rsidR="00A87CA9" w:rsidRPr="005D26DA" w:rsidRDefault="006A6DB5" w:rsidP="00A87CA9">
      <w:pPr>
        <w:pStyle w:val="ListParagraph"/>
        <w:numPr>
          <w:ilvl w:val="0"/>
          <w:numId w:val="1"/>
        </w:numPr>
        <w:spacing w:after="0"/>
        <w:rPr>
          <w:rFonts w:asciiTheme="majorHAnsi" w:hAnsiTheme="majorHAnsi"/>
          <w:b/>
          <w:sz w:val="20"/>
          <w:szCs w:val="20"/>
        </w:rPr>
      </w:pPr>
      <w:r w:rsidRPr="005D26DA">
        <w:rPr>
          <w:rFonts w:asciiTheme="majorHAnsi" w:hAnsiTheme="majorHAnsi"/>
          <w:b/>
          <w:sz w:val="20"/>
          <w:szCs w:val="20"/>
        </w:rPr>
        <w:t>Resolution 2020-5-30</w:t>
      </w:r>
      <w:r w:rsidRPr="005D26DA">
        <w:rPr>
          <w:rFonts w:asciiTheme="majorHAnsi" w:hAnsiTheme="majorHAnsi"/>
          <w:b/>
          <w:sz w:val="20"/>
          <w:szCs w:val="20"/>
        </w:rPr>
        <w:tab/>
      </w:r>
      <w:r w:rsidR="00A87CA9" w:rsidRPr="005D26DA">
        <w:rPr>
          <w:rFonts w:asciiTheme="majorHAnsi" w:hAnsiTheme="majorHAnsi"/>
          <w:b/>
          <w:sz w:val="20"/>
          <w:szCs w:val="20"/>
        </w:rPr>
        <w:t xml:space="preserve">Approving </w:t>
      </w:r>
      <w:proofErr w:type="gramStart"/>
      <w:r w:rsidR="006A3D14" w:rsidRPr="005D26DA">
        <w:rPr>
          <w:rFonts w:asciiTheme="majorHAnsi" w:hAnsiTheme="majorHAnsi"/>
          <w:b/>
          <w:sz w:val="20"/>
          <w:szCs w:val="20"/>
        </w:rPr>
        <w:t>T</w:t>
      </w:r>
      <w:r w:rsidR="00A87CA9" w:rsidRPr="005D26DA">
        <w:rPr>
          <w:rFonts w:asciiTheme="majorHAnsi" w:hAnsiTheme="majorHAnsi"/>
          <w:b/>
          <w:sz w:val="20"/>
          <w:szCs w:val="20"/>
        </w:rPr>
        <w:t>he</w:t>
      </w:r>
      <w:proofErr w:type="gramEnd"/>
      <w:r w:rsidR="00A87CA9" w:rsidRPr="005D26DA">
        <w:rPr>
          <w:rFonts w:asciiTheme="majorHAnsi" w:hAnsiTheme="majorHAnsi"/>
          <w:b/>
          <w:sz w:val="20"/>
          <w:szCs w:val="20"/>
        </w:rPr>
        <w:t xml:space="preserve"> Purchase </w:t>
      </w:r>
      <w:r w:rsidR="009416AD" w:rsidRPr="005D26DA">
        <w:rPr>
          <w:rFonts w:asciiTheme="majorHAnsi" w:hAnsiTheme="majorHAnsi"/>
          <w:b/>
          <w:sz w:val="20"/>
          <w:szCs w:val="20"/>
        </w:rPr>
        <w:t>o</w:t>
      </w:r>
      <w:r w:rsidR="00A87CA9" w:rsidRPr="005D26DA">
        <w:rPr>
          <w:rFonts w:asciiTheme="majorHAnsi" w:hAnsiTheme="majorHAnsi"/>
          <w:b/>
          <w:sz w:val="20"/>
          <w:szCs w:val="20"/>
        </w:rPr>
        <w:t xml:space="preserve">f Police Vehicles </w:t>
      </w:r>
    </w:p>
    <w:p w14:paraId="0A3DEA4F" w14:textId="77777777" w:rsidR="00533F78" w:rsidRPr="005D26DA" w:rsidRDefault="00533F78" w:rsidP="00A87CA9">
      <w:pPr>
        <w:pStyle w:val="ListParagraph"/>
        <w:numPr>
          <w:ilvl w:val="0"/>
          <w:numId w:val="1"/>
        </w:numPr>
        <w:spacing w:after="0"/>
        <w:rPr>
          <w:rFonts w:asciiTheme="majorHAnsi" w:hAnsiTheme="majorHAnsi"/>
          <w:b/>
          <w:sz w:val="20"/>
          <w:szCs w:val="20"/>
        </w:rPr>
      </w:pPr>
      <w:r w:rsidRPr="005D26DA">
        <w:rPr>
          <w:rFonts w:asciiTheme="majorHAnsi" w:hAnsiTheme="majorHAnsi"/>
          <w:b/>
          <w:sz w:val="20"/>
          <w:szCs w:val="20"/>
        </w:rPr>
        <w:t>Resolution 2020-5-31</w:t>
      </w:r>
      <w:r w:rsidR="006A6DB5" w:rsidRPr="005D26DA">
        <w:rPr>
          <w:rFonts w:asciiTheme="majorHAnsi" w:hAnsiTheme="majorHAnsi"/>
          <w:b/>
          <w:sz w:val="20"/>
          <w:szCs w:val="20"/>
        </w:rPr>
        <w:tab/>
        <w:t>Accepting Audit Fiscal Statement Year 2019</w:t>
      </w:r>
    </w:p>
    <w:p w14:paraId="045284FC" w14:textId="77777777" w:rsidR="00A87CA9" w:rsidRPr="005D26DA" w:rsidRDefault="00533F78" w:rsidP="0085601A">
      <w:pPr>
        <w:pStyle w:val="ListParagraph"/>
        <w:numPr>
          <w:ilvl w:val="0"/>
          <w:numId w:val="1"/>
        </w:numPr>
        <w:spacing w:after="0"/>
        <w:rPr>
          <w:rFonts w:asciiTheme="majorHAnsi" w:hAnsiTheme="majorHAnsi"/>
          <w:b/>
          <w:sz w:val="20"/>
          <w:szCs w:val="20"/>
          <w:u w:val="single"/>
        </w:rPr>
      </w:pPr>
      <w:r w:rsidRPr="005D26DA">
        <w:rPr>
          <w:rFonts w:asciiTheme="majorHAnsi" w:hAnsiTheme="majorHAnsi"/>
          <w:b/>
          <w:sz w:val="20"/>
          <w:szCs w:val="20"/>
        </w:rPr>
        <w:t>Resolution 2020-5-32</w:t>
      </w:r>
      <w:r w:rsidR="006A6DB5" w:rsidRPr="005D26DA">
        <w:rPr>
          <w:rFonts w:asciiTheme="majorHAnsi" w:hAnsiTheme="majorHAnsi"/>
          <w:b/>
          <w:sz w:val="20"/>
          <w:szCs w:val="20"/>
        </w:rPr>
        <w:tab/>
      </w:r>
      <w:r w:rsidRPr="005D26DA">
        <w:rPr>
          <w:rFonts w:asciiTheme="majorHAnsi" w:hAnsiTheme="majorHAnsi"/>
          <w:b/>
          <w:sz w:val="20"/>
          <w:szCs w:val="20"/>
        </w:rPr>
        <w:t xml:space="preserve">Approving </w:t>
      </w:r>
      <w:r w:rsidR="006A6DB5" w:rsidRPr="005D26DA">
        <w:rPr>
          <w:rFonts w:asciiTheme="majorHAnsi" w:hAnsiTheme="majorHAnsi"/>
          <w:b/>
          <w:sz w:val="20"/>
          <w:szCs w:val="20"/>
        </w:rPr>
        <w:t>L</w:t>
      </w:r>
      <w:r w:rsidRPr="005D26DA">
        <w:rPr>
          <w:rFonts w:asciiTheme="majorHAnsi" w:hAnsiTheme="majorHAnsi"/>
          <w:b/>
          <w:sz w:val="20"/>
          <w:szCs w:val="20"/>
        </w:rPr>
        <w:t xml:space="preserve">ease </w:t>
      </w:r>
      <w:r w:rsidR="006A6DB5" w:rsidRPr="005D26DA">
        <w:rPr>
          <w:rFonts w:asciiTheme="majorHAnsi" w:hAnsiTheme="majorHAnsi"/>
          <w:b/>
          <w:sz w:val="20"/>
          <w:szCs w:val="20"/>
        </w:rPr>
        <w:t>A</w:t>
      </w:r>
      <w:r w:rsidRPr="005D26DA">
        <w:rPr>
          <w:rFonts w:asciiTheme="majorHAnsi" w:hAnsiTheme="majorHAnsi"/>
          <w:b/>
          <w:sz w:val="20"/>
          <w:szCs w:val="20"/>
        </w:rPr>
        <w:t xml:space="preserve">greement </w:t>
      </w:r>
      <w:r w:rsidR="009416AD" w:rsidRPr="005D26DA">
        <w:rPr>
          <w:rFonts w:asciiTheme="majorHAnsi" w:hAnsiTheme="majorHAnsi"/>
          <w:b/>
          <w:sz w:val="20"/>
          <w:szCs w:val="20"/>
        </w:rPr>
        <w:t>f</w:t>
      </w:r>
      <w:r w:rsidRPr="005D26DA">
        <w:rPr>
          <w:rFonts w:asciiTheme="majorHAnsi" w:hAnsiTheme="majorHAnsi"/>
          <w:b/>
          <w:sz w:val="20"/>
          <w:szCs w:val="20"/>
        </w:rPr>
        <w:t xml:space="preserve">or </w:t>
      </w:r>
      <w:r w:rsidR="006A6DB5" w:rsidRPr="005D26DA">
        <w:rPr>
          <w:rFonts w:asciiTheme="majorHAnsi" w:hAnsiTheme="majorHAnsi"/>
          <w:b/>
          <w:sz w:val="20"/>
          <w:szCs w:val="20"/>
        </w:rPr>
        <w:t xml:space="preserve">Rensselaer </w:t>
      </w:r>
      <w:r w:rsidRPr="005D26DA">
        <w:rPr>
          <w:rFonts w:asciiTheme="majorHAnsi" w:hAnsiTheme="majorHAnsi"/>
          <w:b/>
          <w:sz w:val="20"/>
          <w:szCs w:val="20"/>
        </w:rPr>
        <w:t xml:space="preserve">County </w:t>
      </w:r>
      <w:r w:rsidR="006A3D14" w:rsidRPr="005D26DA">
        <w:rPr>
          <w:rFonts w:asciiTheme="majorHAnsi" w:hAnsiTheme="majorHAnsi"/>
          <w:b/>
          <w:sz w:val="20"/>
          <w:szCs w:val="20"/>
        </w:rPr>
        <w:t xml:space="preserve">Room </w:t>
      </w:r>
      <w:r w:rsidRPr="005D26DA">
        <w:rPr>
          <w:rFonts w:asciiTheme="majorHAnsi" w:hAnsiTheme="majorHAnsi"/>
          <w:b/>
          <w:sz w:val="20"/>
          <w:szCs w:val="20"/>
        </w:rPr>
        <w:t xml:space="preserve">Rentals </w:t>
      </w:r>
      <w:proofErr w:type="gramStart"/>
      <w:r w:rsidR="006A3D14" w:rsidRPr="005D26DA">
        <w:rPr>
          <w:rFonts w:asciiTheme="majorHAnsi" w:hAnsiTheme="majorHAnsi"/>
          <w:b/>
          <w:sz w:val="20"/>
          <w:szCs w:val="20"/>
        </w:rPr>
        <w:t>I</w:t>
      </w:r>
      <w:r w:rsidRPr="005D26DA">
        <w:rPr>
          <w:rFonts w:asciiTheme="majorHAnsi" w:hAnsiTheme="majorHAnsi"/>
          <w:b/>
          <w:sz w:val="20"/>
          <w:szCs w:val="20"/>
        </w:rPr>
        <w:t>n</w:t>
      </w:r>
      <w:proofErr w:type="gramEnd"/>
      <w:r w:rsidRPr="005D26DA">
        <w:rPr>
          <w:rFonts w:asciiTheme="majorHAnsi" w:hAnsiTheme="majorHAnsi"/>
          <w:b/>
          <w:sz w:val="20"/>
          <w:szCs w:val="20"/>
        </w:rPr>
        <w:t xml:space="preserve"> Town Hall</w:t>
      </w:r>
    </w:p>
    <w:p w14:paraId="6CC4786F" w14:textId="05D143A9" w:rsidR="00533F78" w:rsidRPr="005D26DA" w:rsidRDefault="006A6DB5" w:rsidP="0085601A">
      <w:pPr>
        <w:pStyle w:val="ListParagraph"/>
        <w:numPr>
          <w:ilvl w:val="0"/>
          <w:numId w:val="1"/>
        </w:numPr>
        <w:spacing w:after="0"/>
        <w:rPr>
          <w:rFonts w:asciiTheme="majorHAnsi" w:hAnsiTheme="majorHAnsi"/>
          <w:b/>
          <w:sz w:val="20"/>
          <w:szCs w:val="20"/>
        </w:rPr>
      </w:pPr>
      <w:r w:rsidRPr="005D26DA">
        <w:rPr>
          <w:rFonts w:asciiTheme="majorHAnsi" w:hAnsiTheme="majorHAnsi"/>
          <w:b/>
          <w:sz w:val="20"/>
          <w:szCs w:val="20"/>
        </w:rPr>
        <w:t>Resolution 2020-5-33</w:t>
      </w:r>
      <w:r w:rsidRPr="005D26DA">
        <w:rPr>
          <w:rFonts w:asciiTheme="majorHAnsi" w:hAnsiTheme="majorHAnsi"/>
          <w:b/>
          <w:sz w:val="20"/>
          <w:szCs w:val="20"/>
        </w:rPr>
        <w:tab/>
        <w:t xml:space="preserve">Establishing </w:t>
      </w:r>
      <w:r w:rsidR="009416AD" w:rsidRPr="005D26DA">
        <w:rPr>
          <w:rFonts w:asciiTheme="majorHAnsi" w:hAnsiTheme="majorHAnsi"/>
          <w:b/>
          <w:sz w:val="20"/>
          <w:szCs w:val="20"/>
        </w:rPr>
        <w:t>a</w:t>
      </w:r>
      <w:r w:rsidRPr="005D26DA">
        <w:rPr>
          <w:rFonts w:asciiTheme="majorHAnsi" w:hAnsiTheme="majorHAnsi"/>
          <w:b/>
          <w:sz w:val="20"/>
          <w:szCs w:val="20"/>
        </w:rPr>
        <w:t xml:space="preserve"> Climate Smart Committee </w:t>
      </w:r>
      <w:r w:rsidR="009416AD" w:rsidRPr="005D26DA">
        <w:rPr>
          <w:rFonts w:asciiTheme="majorHAnsi" w:hAnsiTheme="majorHAnsi"/>
          <w:b/>
          <w:sz w:val="20"/>
          <w:szCs w:val="20"/>
        </w:rPr>
        <w:t>f</w:t>
      </w:r>
      <w:r w:rsidRPr="005D26DA">
        <w:rPr>
          <w:rFonts w:asciiTheme="majorHAnsi" w:hAnsiTheme="majorHAnsi"/>
          <w:b/>
          <w:sz w:val="20"/>
          <w:szCs w:val="20"/>
        </w:rPr>
        <w:t xml:space="preserve">or The Town North </w:t>
      </w:r>
      <w:r w:rsidR="009416AD" w:rsidRPr="005D26DA">
        <w:rPr>
          <w:rFonts w:asciiTheme="majorHAnsi" w:hAnsiTheme="majorHAnsi"/>
          <w:b/>
          <w:sz w:val="20"/>
          <w:szCs w:val="20"/>
        </w:rPr>
        <w:t>o</w:t>
      </w:r>
      <w:r w:rsidRPr="005D26DA">
        <w:rPr>
          <w:rFonts w:asciiTheme="majorHAnsi" w:hAnsiTheme="majorHAnsi"/>
          <w:b/>
          <w:sz w:val="20"/>
          <w:szCs w:val="20"/>
        </w:rPr>
        <w:t>f Greenbush</w:t>
      </w:r>
    </w:p>
    <w:p w14:paraId="484D1FB4" w14:textId="4176CE33" w:rsidR="005F33A0" w:rsidRPr="005D26DA" w:rsidRDefault="00A05AA5" w:rsidP="0085601A">
      <w:pPr>
        <w:pStyle w:val="ListParagraph"/>
        <w:numPr>
          <w:ilvl w:val="0"/>
          <w:numId w:val="1"/>
        </w:numPr>
        <w:spacing w:after="0"/>
        <w:rPr>
          <w:rFonts w:asciiTheme="majorHAnsi" w:hAnsiTheme="majorHAnsi"/>
          <w:b/>
          <w:sz w:val="20"/>
          <w:szCs w:val="20"/>
        </w:rPr>
      </w:pPr>
      <w:r w:rsidRPr="005D26DA">
        <w:rPr>
          <w:rFonts w:asciiTheme="majorHAnsi" w:hAnsiTheme="majorHAnsi"/>
          <w:b/>
          <w:sz w:val="20"/>
          <w:szCs w:val="20"/>
        </w:rPr>
        <w:t>Resolution 2020-5-34</w:t>
      </w:r>
      <w:r w:rsidRPr="005D26DA">
        <w:rPr>
          <w:rFonts w:asciiTheme="majorHAnsi" w:hAnsiTheme="majorHAnsi"/>
          <w:b/>
          <w:sz w:val="20"/>
          <w:szCs w:val="20"/>
        </w:rPr>
        <w:tab/>
        <w:t xml:space="preserve">SEQR Determination </w:t>
      </w:r>
      <w:r w:rsidR="009416AD" w:rsidRPr="005D26DA">
        <w:rPr>
          <w:rFonts w:asciiTheme="majorHAnsi" w:hAnsiTheme="majorHAnsi"/>
          <w:b/>
          <w:sz w:val="20"/>
          <w:szCs w:val="20"/>
        </w:rPr>
        <w:t>f</w:t>
      </w:r>
      <w:r w:rsidR="006A3D14" w:rsidRPr="005D26DA">
        <w:rPr>
          <w:rFonts w:asciiTheme="majorHAnsi" w:hAnsiTheme="majorHAnsi"/>
          <w:b/>
          <w:sz w:val="20"/>
          <w:szCs w:val="20"/>
        </w:rPr>
        <w:t>or</w:t>
      </w:r>
      <w:r w:rsidRPr="005D26DA">
        <w:rPr>
          <w:rFonts w:asciiTheme="majorHAnsi" w:hAnsiTheme="majorHAnsi"/>
          <w:b/>
          <w:sz w:val="20"/>
          <w:szCs w:val="20"/>
        </w:rPr>
        <w:t xml:space="preserve"> Establish</w:t>
      </w:r>
      <w:r w:rsidR="006A3D14" w:rsidRPr="005D26DA">
        <w:rPr>
          <w:rFonts w:asciiTheme="majorHAnsi" w:hAnsiTheme="majorHAnsi"/>
          <w:b/>
          <w:sz w:val="20"/>
          <w:szCs w:val="20"/>
        </w:rPr>
        <w:t xml:space="preserve">ment </w:t>
      </w:r>
      <w:r w:rsidR="009416AD" w:rsidRPr="005D26DA">
        <w:rPr>
          <w:rFonts w:asciiTheme="majorHAnsi" w:hAnsiTheme="majorHAnsi"/>
          <w:b/>
          <w:sz w:val="20"/>
          <w:szCs w:val="20"/>
        </w:rPr>
        <w:t>o</w:t>
      </w:r>
      <w:r w:rsidR="006A3D14" w:rsidRPr="005D26DA">
        <w:rPr>
          <w:rFonts w:asciiTheme="majorHAnsi" w:hAnsiTheme="majorHAnsi"/>
          <w:b/>
          <w:sz w:val="20"/>
          <w:szCs w:val="20"/>
        </w:rPr>
        <w:t xml:space="preserve">f Proposed </w:t>
      </w:r>
      <w:r w:rsidRPr="005D26DA">
        <w:rPr>
          <w:rFonts w:asciiTheme="majorHAnsi" w:hAnsiTheme="majorHAnsi"/>
          <w:b/>
          <w:sz w:val="20"/>
          <w:szCs w:val="20"/>
        </w:rPr>
        <w:t xml:space="preserve">Lake Meadows </w:t>
      </w:r>
      <w:r w:rsidR="006A3D14" w:rsidRPr="005D26DA">
        <w:rPr>
          <w:rFonts w:asciiTheme="majorHAnsi" w:hAnsiTheme="majorHAnsi"/>
          <w:b/>
          <w:sz w:val="20"/>
          <w:szCs w:val="20"/>
        </w:rPr>
        <w:t xml:space="preserve">        </w:t>
      </w:r>
      <w:r w:rsidRPr="005D26DA">
        <w:rPr>
          <w:rFonts w:asciiTheme="majorHAnsi" w:hAnsiTheme="majorHAnsi"/>
          <w:b/>
          <w:sz w:val="20"/>
          <w:szCs w:val="20"/>
        </w:rPr>
        <w:t>Water Dist. #13A</w:t>
      </w:r>
    </w:p>
    <w:p w14:paraId="51C60D16" w14:textId="77777777" w:rsidR="00A05AA5" w:rsidRPr="005D26DA" w:rsidRDefault="006A3D14" w:rsidP="0085601A">
      <w:pPr>
        <w:pStyle w:val="ListParagraph"/>
        <w:numPr>
          <w:ilvl w:val="0"/>
          <w:numId w:val="1"/>
        </w:numPr>
        <w:spacing w:after="0"/>
        <w:rPr>
          <w:rFonts w:asciiTheme="majorHAnsi" w:hAnsiTheme="majorHAnsi"/>
          <w:b/>
          <w:sz w:val="20"/>
          <w:szCs w:val="20"/>
        </w:rPr>
      </w:pPr>
      <w:r w:rsidRPr="005D26DA">
        <w:rPr>
          <w:rFonts w:asciiTheme="majorHAnsi" w:hAnsiTheme="majorHAnsi"/>
          <w:b/>
          <w:sz w:val="20"/>
          <w:szCs w:val="20"/>
        </w:rPr>
        <w:t>Resolution 2020-5-35</w:t>
      </w:r>
      <w:r w:rsidRPr="005D26DA">
        <w:rPr>
          <w:rFonts w:asciiTheme="majorHAnsi" w:hAnsiTheme="majorHAnsi"/>
          <w:b/>
          <w:sz w:val="20"/>
          <w:szCs w:val="20"/>
        </w:rPr>
        <w:tab/>
      </w:r>
      <w:r w:rsidR="00A05AA5" w:rsidRPr="005D26DA">
        <w:rPr>
          <w:rFonts w:asciiTheme="majorHAnsi" w:hAnsiTheme="majorHAnsi"/>
          <w:b/>
          <w:sz w:val="20"/>
          <w:szCs w:val="20"/>
        </w:rPr>
        <w:t xml:space="preserve">Establishing </w:t>
      </w:r>
      <w:r w:rsidRPr="005D26DA">
        <w:rPr>
          <w:rFonts w:asciiTheme="majorHAnsi" w:hAnsiTheme="majorHAnsi"/>
          <w:b/>
          <w:sz w:val="20"/>
          <w:szCs w:val="20"/>
        </w:rPr>
        <w:t xml:space="preserve">Proposed Lake Meadows </w:t>
      </w:r>
      <w:r w:rsidR="00A05AA5" w:rsidRPr="005D26DA">
        <w:rPr>
          <w:rFonts w:asciiTheme="majorHAnsi" w:hAnsiTheme="majorHAnsi"/>
          <w:b/>
          <w:sz w:val="20"/>
          <w:szCs w:val="20"/>
        </w:rPr>
        <w:t>Water District #13A Ext.</w:t>
      </w:r>
    </w:p>
    <w:p w14:paraId="35F0F6E2" w14:textId="1DD8A133" w:rsidR="00A87CA9" w:rsidRPr="005D26DA" w:rsidRDefault="006A3D14" w:rsidP="0085601A">
      <w:pPr>
        <w:pStyle w:val="ListParagraph"/>
        <w:numPr>
          <w:ilvl w:val="0"/>
          <w:numId w:val="1"/>
        </w:numPr>
        <w:spacing w:after="0"/>
        <w:rPr>
          <w:rFonts w:asciiTheme="majorHAnsi" w:hAnsiTheme="majorHAnsi"/>
          <w:b/>
          <w:sz w:val="20"/>
          <w:szCs w:val="20"/>
        </w:rPr>
      </w:pPr>
      <w:r w:rsidRPr="005D26DA">
        <w:rPr>
          <w:rFonts w:asciiTheme="majorHAnsi" w:hAnsiTheme="majorHAnsi"/>
          <w:b/>
          <w:sz w:val="20"/>
          <w:szCs w:val="20"/>
        </w:rPr>
        <w:t xml:space="preserve">Resolution 2020-5-36    </w:t>
      </w:r>
      <w:r w:rsidR="00DB6752" w:rsidRPr="005D26DA">
        <w:rPr>
          <w:rFonts w:asciiTheme="majorHAnsi" w:hAnsiTheme="majorHAnsi"/>
          <w:b/>
          <w:sz w:val="20"/>
          <w:szCs w:val="20"/>
        </w:rPr>
        <w:t>Matter of Consolidating Town Water Disticts</w:t>
      </w:r>
    </w:p>
    <w:p w14:paraId="783C1989" w14:textId="77777777" w:rsidR="00A87CA9" w:rsidRPr="005D26DA" w:rsidRDefault="00A87CA9" w:rsidP="0085601A">
      <w:pPr>
        <w:spacing w:after="0"/>
        <w:rPr>
          <w:rFonts w:asciiTheme="majorHAnsi" w:hAnsiTheme="majorHAnsi"/>
          <w:b/>
          <w:sz w:val="20"/>
          <w:szCs w:val="20"/>
          <w:u w:val="single"/>
        </w:rPr>
      </w:pPr>
      <w:r w:rsidRPr="005D26DA">
        <w:rPr>
          <w:rFonts w:asciiTheme="majorHAnsi" w:hAnsiTheme="majorHAnsi"/>
          <w:b/>
          <w:sz w:val="20"/>
          <w:szCs w:val="20"/>
          <w:u w:val="single"/>
        </w:rPr>
        <w:t xml:space="preserve">Discussion </w:t>
      </w:r>
    </w:p>
    <w:p w14:paraId="34AC8A04" w14:textId="77777777" w:rsidR="005A69FE" w:rsidRPr="005D26DA" w:rsidRDefault="005A69FE" w:rsidP="0085601A">
      <w:pPr>
        <w:spacing w:after="0"/>
        <w:rPr>
          <w:rFonts w:asciiTheme="majorHAnsi" w:hAnsiTheme="majorHAnsi"/>
          <w:b/>
          <w:sz w:val="20"/>
          <w:szCs w:val="20"/>
          <w:u w:val="single"/>
        </w:rPr>
      </w:pPr>
    </w:p>
    <w:p w14:paraId="5A378EFF" w14:textId="77777777" w:rsidR="00A87CA9" w:rsidRPr="005D26DA" w:rsidRDefault="00A87CA9" w:rsidP="0085601A">
      <w:pPr>
        <w:spacing w:after="0"/>
        <w:rPr>
          <w:rFonts w:asciiTheme="majorHAnsi" w:hAnsiTheme="majorHAnsi"/>
          <w:b/>
          <w:sz w:val="20"/>
          <w:szCs w:val="20"/>
          <w:u w:val="single"/>
        </w:rPr>
      </w:pPr>
      <w:r w:rsidRPr="005D26DA">
        <w:rPr>
          <w:rFonts w:asciiTheme="majorHAnsi" w:hAnsiTheme="majorHAnsi"/>
          <w:b/>
          <w:sz w:val="20"/>
          <w:szCs w:val="20"/>
          <w:u w:val="single"/>
        </w:rPr>
        <w:t>Committee Report</w:t>
      </w:r>
    </w:p>
    <w:p w14:paraId="2075BAC9" w14:textId="77777777" w:rsidR="00A87CA9" w:rsidRPr="005D26DA" w:rsidRDefault="00A87CA9" w:rsidP="0085601A">
      <w:pPr>
        <w:spacing w:after="0"/>
        <w:rPr>
          <w:rFonts w:asciiTheme="majorHAnsi" w:hAnsiTheme="majorHAnsi"/>
          <w:b/>
          <w:sz w:val="20"/>
          <w:szCs w:val="20"/>
          <w:u w:val="single"/>
        </w:rPr>
      </w:pPr>
    </w:p>
    <w:p w14:paraId="5F8B64F1" w14:textId="77777777" w:rsidR="00A87CA9" w:rsidRPr="005D26DA" w:rsidRDefault="006A3D14" w:rsidP="0085601A">
      <w:pPr>
        <w:spacing w:after="0"/>
        <w:rPr>
          <w:rFonts w:asciiTheme="majorHAnsi" w:hAnsiTheme="majorHAnsi"/>
          <w:b/>
          <w:sz w:val="20"/>
          <w:szCs w:val="20"/>
          <w:u w:val="single"/>
        </w:rPr>
      </w:pPr>
      <w:r w:rsidRPr="005D26DA">
        <w:rPr>
          <w:rFonts w:asciiTheme="majorHAnsi" w:hAnsiTheme="majorHAnsi"/>
          <w:b/>
          <w:sz w:val="20"/>
          <w:szCs w:val="20"/>
          <w:u w:val="single"/>
        </w:rPr>
        <w:t xml:space="preserve">Approval of Minutes </w:t>
      </w:r>
    </w:p>
    <w:p w14:paraId="01AC6D09" w14:textId="77777777" w:rsidR="0085601A" w:rsidRPr="005D26DA" w:rsidRDefault="00A87CA9" w:rsidP="0085601A">
      <w:pPr>
        <w:spacing w:after="0"/>
        <w:rPr>
          <w:rFonts w:asciiTheme="majorHAnsi" w:hAnsiTheme="majorHAnsi"/>
          <w:b/>
          <w:sz w:val="20"/>
          <w:szCs w:val="20"/>
        </w:rPr>
      </w:pPr>
      <w:r w:rsidRPr="005D26DA">
        <w:rPr>
          <w:rFonts w:asciiTheme="majorHAnsi" w:hAnsiTheme="majorHAnsi"/>
          <w:b/>
          <w:sz w:val="20"/>
          <w:szCs w:val="20"/>
        </w:rPr>
        <w:t>March 2020 Meeting</w:t>
      </w:r>
    </w:p>
    <w:p w14:paraId="4EDFB2EF" w14:textId="77777777" w:rsidR="00A87CA9" w:rsidRPr="005D26DA" w:rsidRDefault="00A87CA9" w:rsidP="00F3131E">
      <w:pPr>
        <w:spacing w:after="0"/>
        <w:rPr>
          <w:rFonts w:asciiTheme="majorHAnsi" w:hAnsiTheme="majorHAnsi"/>
          <w:b/>
          <w:sz w:val="20"/>
          <w:szCs w:val="20"/>
          <w:u w:val="single"/>
        </w:rPr>
      </w:pPr>
    </w:p>
    <w:p w14:paraId="76E04B4C" w14:textId="3AEA347B" w:rsidR="00D24CCB" w:rsidRPr="005D26DA" w:rsidRDefault="00F3131E" w:rsidP="00F3131E">
      <w:pPr>
        <w:spacing w:after="0"/>
        <w:rPr>
          <w:rFonts w:asciiTheme="majorHAnsi" w:hAnsiTheme="majorHAnsi"/>
          <w:b/>
          <w:sz w:val="20"/>
          <w:szCs w:val="20"/>
          <w:u w:val="single"/>
        </w:rPr>
      </w:pPr>
      <w:r w:rsidRPr="005D26DA">
        <w:rPr>
          <w:rFonts w:asciiTheme="majorHAnsi" w:hAnsiTheme="majorHAnsi"/>
          <w:b/>
          <w:sz w:val="20"/>
          <w:szCs w:val="20"/>
          <w:u w:val="single"/>
        </w:rPr>
        <w:t>Adjournment</w:t>
      </w:r>
    </w:p>
    <w:sectPr w:rsidR="00D24CCB" w:rsidRPr="005D26DA" w:rsidSect="00C579D1">
      <w:headerReference w:type="even" r:id="rId10"/>
      <w:headerReference w:type="default" r:id="rId11"/>
      <w:footerReference w:type="even" r:id="rId12"/>
      <w:footerReference w:type="default" r:id="rId13"/>
      <w:headerReference w:type="first" r:id="rId14"/>
      <w:footerReference w:type="first" r:id="rId15"/>
      <w:pgSz w:w="12240" w:h="15840"/>
      <w:pgMar w:top="864"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DC50A" w14:textId="77777777" w:rsidR="00D415AC" w:rsidRDefault="00D415AC" w:rsidP="00D415AC">
      <w:pPr>
        <w:spacing w:after="0" w:line="240" w:lineRule="auto"/>
      </w:pPr>
      <w:r>
        <w:separator/>
      </w:r>
    </w:p>
  </w:endnote>
  <w:endnote w:type="continuationSeparator" w:id="0">
    <w:p w14:paraId="2124D14F" w14:textId="77777777" w:rsidR="00D415AC" w:rsidRDefault="00D415AC" w:rsidP="00D41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032CA" w14:textId="77777777" w:rsidR="00954EA0" w:rsidRDefault="00954E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ABC04" w14:textId="77777777" w:rsidR="00954EA0" w:rsidRDefault="00954E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52DEF" w14:textId="77777777" w:rsidR="00954EA0" w:rsidRDefault="00954E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4D8C4" w14:textId="77777777" w:rsidR="00D415AC" w:rsidRDefault="00D415AC" w:rsidP="00D415AC">
      <w:pPr>
        <w:spacing w:after="0" w:line="240" w:lineRule="auto"/>
      </w:pPr>
      <w:r>
        <w:separator/>
      </w:r>
    </w:p>
  </w:footnote>
  <w:footnote w:type="continuationSeparator" w:id="0">
    <w:p w14:paraId="16E4A99B" w14:textId="77777777" w:rsidR="00D415AC" w:rsidRDefault="00D415AC" w:rsidP="00D41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C4C92" w14:textId="77777777" w:rsidR="00954EA0" w:rsidRDefault="00954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3F50B" w14:textId="77777777" w:rsidR="00954EA0" w:rsidRDefault="00954E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2A806" w14:textId="77777777" w:rsidR="00954EA0" w:rsidRDefault="00954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C43F9"/>
    <w:multiLevelType w:val="hybridMultilevel"/>
    <w:tmpl w:val="012EC0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CCB"/>
    <w:rsid w:val="000F46FA"/>
    <w:rsid w:val="000F4E80"/>
    <w:rsid w:val="00236CE4"/>
    <w:rsid w:val="00307C82"/>
    <w:rsid w:val="00326311"/>
    <w:rsid w:val="00371803"/>
    <w:rsid w:val="003A4AE2"/>
    <w:rsid w:val="003C267E"/>
    <w:rsid w:val="00494942"/>
    <w:rsid w:val="00533F78"/>
    <w:rsid w:val="005A69FE"/>
    <w:rsid w:val="005D26DA"/>
    <w:rsid w:val="005F33A0"/>
    <w:rsid w:val="00602A6A"/>
    <w:rsid w:val="00664B6F"/>
    <w:rsid w:val="006A3D14"/>
    <w:rsid w:val="006A6DB5"/>
    <w:rsid w:val="006F65DF"/>
    <w:rsid w:val="007127B9"/>
    <w:rsid w:val="0085601A"/>
    <w:rsid w:val="0085615C"/>
    <w:rsid w:val="00916D4A"/>
    <w:rsid w:val="009416AD"/>
    <w:rsid w:val="00954EA0"/>
    <w:rsid w:val="0098442D"/>
    <w:rsid w:val="00A05AA5"/>
    <w:rsid w:val="00A87CA9"/>
    <w:rsid w:val="00A92E4A"/>
    <w:rsid w:val="00C06F34"/>
    <w:rsid w:val="00C13F48"/>
    <w:rsid w:val="00C579D1"/>
    <w:rsid w:val="00CD4DA3"/>
    <w:rsid w:val="00D12EE7"/>
    <w:rsid w:val="00D24CCB"/>
    <w:rsid w:val="00D415AC"/>
    <w:rsid w:val="00DB6752"/>
    <w:rsid w:val="00E36102"/>
    <w:rsid w:val="00F03223"/>
    <w:rsid w:val="00F23586"/>
    <w:rsid w:val="00F3131E"/>
    <w:rsid w:val="00F3567A"/>
    <w:rsid w:val="00F60680"/>
    <w:rsid w:val="00FC2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46D039A"/>
  <w15:docId w15:val="{9560917B-88A1-46A2-9A1A-C9912CE0E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EE7"/>
    <w:pPr>
      <w:ind w:left="720"/>
      <w:contextualSpacing/>
    </w:pPr>
  </w:style>
  <w:style w:type="paragraph" w:styleId="BalloonText">
    <w:name w:val="Balloon Text"/>
    <w:basedOn w:val="Normal"/>
    <w:link w:val="BalloonTextChar"/>
    <w:uiPriority w:val="99"/>
    <w:semiHidden/>
    <w:unhideWhenUsed/>
    <w:rsid w:val="00E361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102"/>
    <w:rPr>
      <w:rFonts w:ascii="Tahoma" w:hAnsi="Tahoma" w:cs="Tahoma"/>
      <w:sz w:val="16"/>
      <w:szCs w:val="16"/>
    </w:rPr>
  </w:style>
  <w:style w:type="paragraph" w:styleId="EndnoteText">
    <w:name w:val="endnote text"/>
    <w:basedOn w:val="Normal"/>
    <w:link w:val="EndnoteTextChar"/>
    <w:uiPriority w:val="99"/>
    <w:semiHidden/>
    <w:unhideWhenUsed/>
    <w:rsid w:val="00D415A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15AC"/>
    <w:rPr>
      <w:sz w:val="20"/>
      <w:szCs w:val="20"/>
    </w:rPr>
  </w:style>
  <w:style w:type="character" w:styleId="EndnoteReference">
    <w:name w:val="endnote reference"/>
    <w:basedOn w:val="DefaultParagraphFont"/>
    <w:uiPriority w:val="99"/>
    <w:semiHidden/>
    <w:unhideWhenUsed/>
    <w:rsid w:val="00D415AC"/>
    <w:rPr>
      <w:vertAlign w:val="superscript"/>
    </w:rPr>
  </w:style>
  <w:style w:type="paragraph" w:styleId="Header">
    <w:name w:val="header"/>
    <w:basedOn w:val="Normal"/>
    <w:link w:val="HeaderChar"/>
    <w:uiPriority w:val="99"/>
    <w:unhideWhenUsed/>
    <w:rsid w:val="00954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EA0"/>
  </w:style>
  <w:style w:type="paragraph" w:styleId="Footer">
    <w:name w:val="footer"/>
    <w:basedOn w:val="Normal"/>
    <w:link w:val="FooterChar"/>
    <w:uiPriority w:val="99"/>
    <w:unhideWhenUsed/>
    <w:rsid w:val="00954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EA0"/>
  </w:style>
  <w:style w:type="character" w:styleId="Hyperlink">
    <w:name w:val="Hyperlink"/>
    <w:basedOn w:val="DefaultParagraphFont"/>
    <w:uiPriority w:val="99"/>
    <w:unhideWhenUsed/>
    <w:rsid w:val="00C579D1"/>
    <w:rPr>
      <w:color w:val="0000FF" w:themeColor="hyperlink"/>
      <w:u w:val="single"/>
    </w:rPr>
  </w:style>
  <w:style w:type="paragraph" w:styleId="NormalWeb">
    <w:name w:val="Normal (Web)"/>
    <w:basedOn w:val="Normal"/>
    <w:uiPriority w:val="99"/>
    <w:semiHidden/>
    <w:unhideWhenUsed/>
    <w:rsid w:val="00C579D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wnofng.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ownclerk@northgreenbush.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D00A5-508F-405D-AFAB-6A3369FF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Kerwin</dc:creator>
  <cp:lastModifiedBy>Kelley Caiazza</cp:lastModifiedBy>
  <cp:revision>2</cp:revision>
  <cp:lastPrinted>2020-05-07T18:21:00Z</cp:lastPrinted>
  <dcterms:created xsi:type="dcterms:W3CDTF">2020-05-12T23:03:00Z</dcterms:created>
  <dcterms:modified xsi:type="dcterms:W3CDTF">2020-05-12T23:03:00Z</dcterms:modified>
</cp:coreProperties>
</file>